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D8CD" w14:textId="77777777" w:rsidR="0013087C" w:rsidRDefault="00365B28" w:rsidP="00D67592">
      <w:pPr>
        <w:pStyle w:val="Title"/>
        <w:jc w:val="center"/>
        <w:rPr>
          <w:lang w:val="en-US"/>
        </w:rPr>
      </w:pPr>
      <w:r>
        <w:rPr>
          <w:lang w:val="en-US"/>
        </w:rPr>
        <w:t>Oxford Biomedical Data S</w:t>
      </w:r>
      <w:bookmarkStart w:id="0" w:name="_GoBack"/>
      <w:bookmarkEnd w:id="0"/>
      <w:r>
        <w:rPr>
          <w:lang w:val="en-US"/>
        </w:rPr>
        <w:t>cience</w:t>
      </w:r>
      <w:r w:rsidR="00012F16">
        <w:rPr>
          <w:lang w:val="en-US"/>
        </w:rPr>
        <w:t xml:space="preserve"> </w:t>
      </w:r>
      <w:r w:rsidR="00C15033">
        <w:rPr>
          <w:lang w:val="en-US"/>
        </w:rPr>
        <w:t>Training Programme Application</w:t>
      </w:r>
    </w:p>
    <w:p w14:paraId="3B2BD93C" w14:textId="77777777" w:rsidR="00590F9B" w:rsidRDefault="00B56478">
      <w:pPr>
        <w:pStyle w:val="Heading1"/>
        <w:rPr>
          <w:color w:val="4F81BD" w:themeColor="accent1"/>
          <w:sz w:val="26"/>
          <w:szCs w:val="26"/>
          <w:lang w:val="en-US"/>
        </w:rPr>
      </w:pPr>
      <w:r>
        <w:rPr>
          <w:lang w:val="en-US"/>
        </w:rPr>
        <w:t xml:space="preserve">1. </w:t>
      </w:r>
      <w:r w:rsidR="00365B28">
        <w:rPr>
          <w:lang w:val="en-US"/>
        </w:rPr>
        <w:t>Applicant Details</w:t>
      </w:r>
    </w:p>
    <w:p w14:paraId="1C39A572" w14:textId="77777777" w:rsidR="0013087C" w:rsidRPr="00365B28" w:rsidRDefault="0026615D" w:rsidP="0013087C">
      <w:pPr>
        <w:rPr>
          <w:lang w:val="en-US"/>
        </w:rPr>
      </w:pPr>
      <w:r w:rsidRPr="0026615D">
        <w:rPr>
          <w:b/>
          <w:lang w:val="en-US"/>
        </w:rPr>
        <w:t>Name:</w:t>
      </w:r>
      <w:r w:rsidR="00365B28">
        <w:rPr>
          <w:b/>
          <w:lang w:val="en-US"/>
        </w:rPr>
        <w:t xml:space="preserve"> </w:t>
      </w:r>
    </w:p>
    <w:p w14:paraId="6A8CD4F0" w14:textId="77777777" w:rsidR="00834CC1" w:rsidRPr="00365B28" w:rsidRDefault="00C15033" w:rsidP="0013087C">
      <w:pPr>
        <w:rPr>
          <w:lang w:val="en-US"/>
        </w:rPr>
      </w:pPr>
      <w:proofErr w:type="gramStart"/>
      <w:r>
        <w:rPr>
          <w:b/>
          <w:lang w:val="en-US"/>
        </w:rPr>
        <w:t>E</w:t>
      </w:r>
      <w:r w:rsidR="0026615D" w:rsidRPr="0026615D">
        <w:rPr>
          <w:b/>
          <w:lang w:val="en-US"/>
        </w:rPr>
        <w:t>mail  address</w:t>
      </w:r>
      <w:proofErr w:type="gramEnd"/>
      <w:r w:rsidR="0026615D" w:rsidRPr="0026615D">
        <w:rPr>
          <w:b/>
          <w:lang w:val="en-US"/>
        </w:rPr>
        <w:t>:</w:t>
      </w:r>
      <w:r w:rsidR="00365B28">
        <w:rPr>
          <w:b/>
          <w:lang w:val="en-US"/>
        </w:rPr>
        <w:t xml:space="preserve"> </w:t>
      </w:r>
      <w:r w:rsidR="00365B28">
        <w:rPr>
          <w:lang w:val="en-US"/>
        </w:rPr>
        <w:t xml:space="preserve"> </w:t>
      </w:r>
    </w:p>
    <w:p w14:paraId="37D1E2D0" w14:textId="77777777" w:rsidR="0013087C" w:rsidRPr="00365B28" w:rsidRDefault="00D33190" w:rsidP="0013087C">
      <w:pPr>
        <w:rPr>
          <w:lang w:val="en-US"/>
        </w:rPr>
      </w:pPr>
      <w:r>
        <w:rPr>
          <w:b/>
          <w:lang w:val="en-US"/>
        </w:rPr>
        <w:t>Research Group</w:t>
      </w:r>
      <w:r w:rsidR="0026615D" w:rsidRPr="0026615D">
        <w:rPr>
          <w:b/>
          <w:lang w:val="en-US"/>
        </w:rPr>
        <w:t>:</w:t>
      </w:r>
      <w:r w:rsidR="00365B28">
        <w:rPr>
          <w:b/>
          <w:lang w:val="en-US"/>
        </w:rPr>
        <w:t xml:space="preserve"> </w:t>
      </w:r>
    </w:p>
    <w:p w14:paraId="09F7276C" w14:textId="77777777" w:rsidR="00D33190" w:rsidRDefault="00D33190" w:rsidP="0013087C">
      <w:pPr>
        <w:rPr>
          <w:b/>
          <w:lang w:val="en-US"/>
        </w:rPr>
      </w:pPr>
      <w:r>
        <w:rPr>
          <w:b/>
          <w:lang w:val="en-US"/>
        </w:rPr>
        <w:t xml:space="preserve">Department / institute: </w:t>
      </w:r>
    </w:p>
    <w:p w14:paraId="69B01640" w14:textId="77777777" w:rsidR="00CA2270" w:rsidRDefault="00CA2270" w:rsidP="0013087C">
      <w:pPr>
        <w:rPr>
          <w:b/>
          <w:lang w:val="en-US"/>
        </w:rPr>
      </w:pPr>
      <w:r w:rsidRPr="0026615D">
        <w:rPr>
          <w:b/>
          <w:lang w:val="en-US"/>
        </w:rPr>
        <w:t>Project Title:</w:t>
      </w:r>
      <w:r>
        <w:rPr>
          <w:b/>
          <w:lang w:val="en-US"/>
        </w:rPr>
        <w:t xml:space="preserve"> </w:t>
      </w:r>
    </w:p>
    <w:p w14:paraId="2352820C" w14:textId="7E61FECF" w:rsidR="00FB7CCC" w:rsidRDefault="00FB7CCC" w:rsidP="00FB7CCC">
      <w:pPr>
        <w:rPr>
          <w:i/>
          <w:lang w:val="en-US"/>
        </w:rPr>
      </w:pPr>
      <w:r w:rsidRPr="0026615D">
        <w:rPr>
          <w:b/>
          <w:lang w:val="en-US"/>
        </w:rPr>
        <w:t>CV:</w:t>
      </w:r>
      <w:r>
        <w:rPr>
          <w:lang w:val="en-US"/>
        </w:rPr>
        <w:t xml:space="preserve"> </w:t>
      </w:r>
      <w:r>
        <w:rPr>
          <w:i/>
          <w:lang w:val="en-US"/>
        </w:rPr>
        <w:t xml:space="preserve">Please enclose a two-page CV, including your </w:t>
      </w:r>
      <w:r w:rsidRPr="00AB61E2">
        <w:rPr>
          <w:i/>
          <w:lang w:val="en-US"/>
        </w:rPr>
        <w:t>educational background</w:t>
      </w:r>
      <w:r>
        <w:rPr>
          <w:i/>
          <w:lang w:val="en-US"/>
        </w:rPr>
        <w:t>, previous positions held,</w:t>
      </w:r>
      <w:r w:rsidRPr="00AB61E2">
        <w:rPr>
          <w:i/>
          <w:lang w:val="en-US"/>
        </w:rPr>
        <w:t xml:space="preserve"> and relevant </w:t>
      </w:r>
      <w:r>
        <w:rPr>
          <w:i/>
          <w:lang w:val="en-US"/>
        </w:rPr>
        <w:t xml:space="preserve">research </w:t>
      </w:r>
      <w:r w:rsidRPr="00AB61E2">
        <w:rPr>
          <w:i/>
          <w:lang w:val="en-US"/>
        </w:rPr>
        <w:t>skill</w:t>
      </w:r>
      <w:r>
        <w:rPr>
          <w:i/>
          <w:lang w:val="en-US"/>
        </w:rPr>
        <w:t xml:space="preserve">s, particularly </w:t>
      </w:r>
      <w:r w:rsidR="00163D57">
        <w:rPr>
          <w:i/>
          <w:lang w:val="en-US"/>
        </w:rPr>
        <w:t xml:space="preserve">mathematics, statistics and </w:t>
      </w:r>
      <w:r>
        <w:rPr>
          <w:i/>
          <w:lang w:val="en-US"/>
        </w:rPr>
        <w:t>computing.</w:t>
      </w:r>
    </w:p>
    <w:p w14:paraId="2F53D64F" w14:textId="77777777" w:rsidR="00622F75" w:rsidRPr="00622F75" w:rsidRDefault="00622F75" w:rsidP="00622F75">
      <w:pPr>
        <w:pStyle w:val="Heading1"/>
        <w:rPr>
          <w:lang w:val="en-US"/>
        </w:rPr>
      </w:pPr>
      <w:r w:rsidRPr="00622F75">
        <w:rPr>
          <w:lang w:val="en-US"/>
        </w:rPr>
        <w:t>2. Funding</w:t>
      </w:r>
    </w:p>
    <w:p w14:paraId="3E516745" w14:textId="7A2DCC0F" w:rsidR="00622F75" w:rsidRDefault="00622F75" w:rsidP="00622F75">
      <w:pPr>
        <w:rPr>
          <w:rFonts w:ascii="Calibri" w:hAnsi="Calibri"/>
          <w:color w:val="000000"/>
        </w:rPr>
      </w:pPr>
      <w:r>
        <w:t>The OBDS training programme costs £</w:t>
      </w:r>
      <w:r w:rsidR="00616871">
        <w:t>4</w:t>
      </w:r>
      <w:r>
        <w:t xml:space="preserve">000. Scholarships to cover the full cost of the training are available from the </w:t>
      </w:r>
      <w:r>
        <w:rPr>
          <w:rFonts w:ascii="Calibri" w:hAnsi="Calibri"/>
          <w:color w:val="000000"/>
        </w:rPr>
        <w:t xml:space="preserve">Precision Medicine Cluster of the Oxford Biomedical Research Centre (BRC) and from the Cancer Research UK Oxford Centre. Please select which funding sources you with to apply for. Full details of eligibility are below. </w:t>
      </w:r>
    </w:p>
    <w:p w14:paraId="53F3A259" w14:textId="77777777" w:rsidR="00622F75" w:rsidRPr="00622F75" w:rsidRDefault="00622F75" w:rsidP="00622F75">
      <w:pPr>
        <w:spacing w:after="0"/>
        <w:rPr>
          <w:b/>
        </w:rPr>
      </w:pPr>
      <w:r>
        <w:rPr>
          <w:b/>
          <w:lang w:val="en-US"/>
        </w:rPr>
        <w:sym w:font="Wingdings" w:char="F06F"/>
      </w:r>
      <w:r>
        <w:rPr>
          <w:b/>
          <w:lang w:val="en-US"/>
        </w:rPr>
        <w:t xml:space="preserve"> BRC scholarship         </w:t>
      </w:r>
      <w:r w:rsidRPr="00163D57">
        <w:rPr>
          <w:b/>
        </w:rPr>
        <w:t xml:space="preserve">BRC Theme: </w:t>
      </w:r>
    </w:p>
    <w:p w14:paraId="44A819D5" w14:textId="77777777" w:rsidR="00622F75" w:rsidRDefault="00622F75" w:rsidP="00622F75">
      <w:pPr>
        <w:spacing w:after="0"/>
        <w:rPr>
          <w:b/>
        </w:rPr>
      </w:pPr>
      <w:r>
        <w:rPr>
          <w:b/>
          <w:lang w:val="en-US"/>
        </w:rPr>
        <w:sym w:font="Wingdings" w:char="F06F"/>
      </w:r>
      <w:r>
        <w:rPr>
          <w:b/>
          <w:lang w:val="en-US"/>
        </w:rPr>
        <w:t xml:space="preserve"> </w:t>
      </w:r>
      <w:r>
        <w:rPr>
          <w:b/>
        </w:rPr>
        <w:t>CRUK scholarship</w:t>
      </w:r>
    </w:p>
    <w:p w14:paraId="7FF3D0A0" w14:textId="77777777" w:rsidR="00622F75" w:rsidRDefault="00622F75" w:rsidP="00622F75">
      <w:pPr>
        <w:spacing w:after="0"/>
        <w:rPr>
          <w:b/>
        </w:rPr>
      </w:pPr>
      <w:r>
        <w:rPr>
          <w:b/>
          <w:lang w:val="en-US"/>
        </w:rPr>
        <w:sym w:font="Wingdings" w:char="F06F"/>
      </w:r>
      <w:r>
        <w:rPr>
          <w:b/>
          <w:lang w:val="en-US"/>
        </w:rPr>
        <w:t xml:space="preserve"> </w:t>
      </w:r>
      <w:r>
        <w:rPr>
          <w:b/>
        </w:rPr>
        <w:t>Self-funding</w:t>
      </w:r>
    </w:p>
    <w:p w14:paraId="47977892" w14:textId="77777777" w:rsidR="00622F75" w:rsidRDefault="00622F75" w:rsidP="00622F75">
      <w:pPr>
        <w:pStyle w:val="Heading2"/>
        <w:spacing w:before="0"/>
      </w:pPr>
    </w:p>
    <w:p w14:paraId="18F948FE" w14:textId="77777777" w:rsidR="00622F75" w:rsidRPr="004944F0" w:rsidRDefault="00622F75" w:rsidP="00622F75">
      <w:pPr>
        <w:pStyle w:val="Heading2"/>
        <w:spacing w:before="0"/>
        <w:rPr>
          <w:rFonts w:asciiTheme="minorHAnsi" w:hAnsiTheme="minorHAnsi" w:cstheme="minorHAnsi"/>
          <w:color w:val="auto"/>
          <w:sz w:val="22"/>
          <w:szCs w:val="22"/>
        </w:rPr>
      </w:pPr>
      <w:r w:rsidRPr="004944F0">
        <w:rPr>
          <w:rFonts w:asciiTheme="minorHAnsi" w:hAnsiTheme="minorHAnsi" w:cstheme="minorHAnsi"/>
          <w:color w:val="auto"/>
          <w:sz w:val="22"/>
          <w:szCs w:val="22"/>
        </w:rPr>
        <w:t>BRC Funding Eligibility</w:t>
      </w:r>
    </w:p>
    <w:p w14:paraId="2E71E47C" w14:textId="20136231" w:rsidR="00622F75" w:rsidRDefault="00622F75" w:rsidP="00622F75">
      <w:pPr>
        <w:spacing w:after="0"/>
        <w:rPr>
          <w:b/>
          <w:lang w:val="en-US"/>
        </w:rPr>
      </w:pPr>
      <w:r>
        <w:rPr>
          <w:rFonts w:ascii="Calibri" w:hAnsi="Calibri"/>
          <w:color w:val="000000"/>
        </w:rPr>
        <w:t>The Precision Medicine Cluster of the Oxford Biomedical Research Centre (BRC) offers three fully funded training places per term. To be considered for BRC funded places, projects must fall within the remit of the NIHR, which funds research for patient benefit. Applications</w:t>
      </w:r>
      <w:r w:rsidR="004944F0">
        <w:rPr>
          <w:rFonts w:ascii="Calibri" w:hAnsi="Calibri"/>
          <w:color w:val="000000"/>
        </w:rPr>
        <w:t xml:space="preserve"> </w:t>
      </w:r>
      <w:r>
        <w:rPr>
          <w:rFonts w:ascii="Calibri" w:hAnsi="Calibri"/>
          <w:color w:val="000000"/>
        </w:rPr>
        <w:t xml:space="preserve">will only be considered from candidates working on human samples. Priority will be given to applicants </w:t>
      </w:r>
      <w:r>
        <w:rPr>
          <w:rFonts w:ascii="Calibri" w:hAnsi="Calibri"/>
          <w:strike/>
          <w:color w:val="000000"/>
        </w:rPr>
        <w:t>i</w:t>
      </w:r>
      <w:r>
        <w:rPr>
          <w:rFonts w:ascii="Calibri" w:hAnsi="Calibri"/>
          <w:color w:val="000000"/>
        </w:rPr>
        <w:t xml:space="preserve">n research groups affiliated with one of the five Themes of the BRC Precision Medicine Cluster, namely Multi-modal Cancer Therapies, Molecular Diagnostics, Genomic Medicine, Respiratory, and Haematology and Stem Cells. However, applications from all BRC Themes will be considered if there are sufficient spaces available. Details of all BRC Themes are available on the Oxford BRC </w:t>
      </w:r>
      <w:hyperlink r:id="rId8" w:history="1">
        <w:r>
          <w:rPr>
            <w:rStyle w:val="Hyperlink"/>
            <w:rFonts w:ascii="Calibri" w:hAnsi="Calibri"/>
          </w:rPr>
          <w:t>website</w:t>
        </w:r>
      </w:hyperlink>
      <w:r>
        <w:rPr>
          <w:rFonts w:ascii="Calibri" w:hAnsi="Calibri"/>
          <w:color w:val="000000"/>
        </w:rPr>
        <w:t>.</w:t>
      </w:r>
    </w:p>
    <w:p w14:paraId="625722F7" w14:textId="77777777" w:rsidR="00622F75" w:rsidRDefault="00622F75" w:rsidP="00622F75">
      <w:pPr>
        <w:spacing w:after="0"/>
        <w:rPr>
          <w:b/>
        </w:rPr>
      </w:pPr>
    </w:p>
    <w:p w14:paraId="43E5473B" w14:textId="29EE8754" w:rsidR="00622F75" w:rsidRDefault="00622F75" w:rsidP="00622F75">
      <w:pPr>
        <w:spacing w:after="0"/>
        <w:rPr>
          <w:b/>
        </w:rPr>
      </w:pPr>
      <w:r>
        <w:rPr>
          <w:b/>
        </w:rPr>
        <w:t xml:space="preserve">CRUK </w:t>
      </w:r>
      <w:r w:rsidR="004944F0">
        <w:rPr>
          <w:b/>
        </w:rPr>
        <w:t xml:space="preserve">Oxford Centre </w:t>
      </w:r>
      <w:r>
        <w:rPr>
          <w:b/>
        </w:rPr>
        <w:t>Funding Eligibility</w:t>
      </w:r>
    </w:p>
    <w:p w14:paraId="363E6BA8" w14:textId="21A7185F" w:rsidR="00622F75" w:rsidRDefault="00622F75">
      <w:pPr>
        <w:rPr>
          <w:rFonts w:asciiTheme="majorHAnsi" w:eastAsiaTheme="majorEastAsia" w:hAnsiTheme="majorHAnsi" w:cstheme="majorBidi"/>
          <w:b/>
          <w:bCs/>
          <w:color w:val="365F91" w:themeColor="accent1" w:themeShade="BF"/>
          <w:sz w:val="28"/>
          <w:szCs w:val="28"/>
        </w:rPr>
      </w:pPr>
      <w:r>
        <w:rPr>
          <w:lang w:val="en-US"/>
        </w:rPr>
        <w:t xml:space="preserve">The </w:t>
      </w:r>
      <w:r>
        <w:rPr>
          <w:rFonts w:ascii="Calibri" w:hAnsi="Calibri"/>
          <w:color w:val="000000"/>
        </w:rPr>
        <w:t xml:space="preserve">Cancer Research UK Oxford Centre offers two fully funded places per term. </w:t>
      </w:r>
      <w:r w:rsidR="004944F0">
        <w:rPr>
          <w:rFonts w:ascii="Calibri" w:hAnsi="Calibri"/>
          <w:color w:val="000000"/>
        </w:rPr>
        <w:t>To be considered for CRUK funding, the project must be cancer resear</w:t>
      </w:r>
      <w:r w:rsidR="00DF6B9D">
        <w:rPr>
          <w:rFonts w:ascii="Calibri" w:hAnsi="Calibri"/>
          <w:color w:val="000000"/>
        </w:rPr>
        <w:t>ch</w:t>
      </w:r>
      <w:r w:rsidR="004944F0">
        <w:rPr>
          <w:rFonts w:ascii="Calibri" w:hAnsi="Calibri"/>
          <w:color w:val="000000"/>
        </w:rPr>
        <w:t xml:space="preserve"> focussed and </w:t>
      </w:r>
      <w:r w:rsidR="00DF6B9D">
        <w:rPr>
          <w:rFonts w:ascii="Calibri" w:hAnsi="Calibri"/>
          <w:color w:val="000000"/>
        </w:rPr>
        <w:t xml:space="preserve">applicants must be </w:t>
      </w:r>
      <w:r w:rsidR="004944F0">
        <w:rPr>
          <w:rFonts w:ascii="Calibri" w:hAnsi="Calibri"/>
          <w:color w:val="000000"/>
        </w:rPr>
        <w:t xml:space="preserve">CRUK Oxford Centre members (you can sign up </w:t>
      </w:r>
      <w:hyperlink r:id="rId9" w:history="1">
        <w:r w:rsidR="004944F0" w:rsidRPr="004944F0">
          <w:rPr>
            <w:rStyle w:val="Hyperlink"/>
            <w:rFonts w:ascii="Calibri" w:hAnsi="Calibri"/>
          </w:rPr>
          <w:t>here</w:t>
        </w:r>
      </w:hyperlink>
      <w:r w:rsidR="004944F0">
        <w:rPr>
          <w:rFonts w:ascii="Calibri" w:hAnsi="Calibri"/>
          <w:color w:val="000000"/>
        </w:rPr>
        <w:t xml:space="preserve">). CRUK funding will be allocated by representatives of the Centre Management Group on the basis of both application quality and fit with Centre strategy (details of which can be found </w:t>
      </w:r>
      <w:hyperlink r:id="rId10" w:history="1">
        <w:r w:rsidR="004944F0" w:rsidRPr="004944F0">
          <w:rPr>
            <w:rStyle w:val="Hyperlink"/>
            <w:rFonts w:ascii="Calibri" w:hAnsi="Calibri"/>
          </w:rPr>
          <w:t>here</w:t>
        </w:r>
      </w:hyperlink>
      <w:r w:rsidR="004944F0">
        <w:rPr>
          <w:rFonts w:ascii="Calibri" w:hAnsi="Calibri"/>
          <w:color w:val="000000"/>
        </w:rPr>
        <w:t>).</w:t>
      </w:r>
      <w:r>
        <w:br w:type="page"/>
      </w:r>
    </w:p>
    <w:p w14:paraId="13B4DBD5" w14:textId="77777777" w:rsidR="00590F9B" w:rsidRDefault="00622F75">
      <w:pPr>
        <w:pStyle w:val="Heading1"/>
      </w:pPr>
      <w:r>
        <w:lastRenderedPageBreak/>
        <w:t>3</w:t>
      </w:r>
      <w:r w:rsidR="00B56478">
        <w:t xml:space="preserve">.1. </w:t>
      </w:r>
      <w:r w:rsidR="007D0F92">
        <w:t>Project Background</w:t>
      </w:r>
    </w:p>
    <w:p w14:paraId="1C623F04" w14:textId="77777777" w:rsidR="007D0F92" w:rsidRDefault="00C41BFD" w:rsidP="00C41BFD">
      <w:pPr>
        <w:rPr>
          <w:i/>
          <w:lang w:val="en-US"/>
        </w:rPr>
      </w:pPr>
      <w:r w:rsidRPr="00AB61E2">
        <w:rPr>
          <w:i/>
          <w:lang w:val="en-US"/>
        </w:rPr>
        <w:t>Please describe the project’s backgroun</w:t>
      </w:r>
      <w:r w:rsidR="007D0F92">
        <w:rPr>
          <w:i/>
          <w:lang w:val="en-US"/>
        </w:rPr>
        <w:t>d, summarizing the current state of research in the field and the maj</w:t>
      </w:r>
      <w:r w:rsidR="00B56478">
        <w:rPr>
          <w:i/>
          <w:lang w:val="en-US"/>
        </w:rPr>
        <w:t>o</w:t>
      </w:r>
      <w:r w:rsidR="00D33190">
        <w:rPr>
          <w:i/>
          <w:lang w:val="en-US"/>
        </w:rPr>
        <w:t>r current questions of interest (maximum 500 words)</w:t>
      </w:r>
    </w:p>
    <w:p w14:paraId="00183E9E" w14:textId="77777777" w:rsidR="00590F9B" w:rsidRDefault="00622F75">
      <w:pPr>
        <w:pStyle w:val="Heading1"/>
        <w:rPr>
          <w:lang w:val="en-US"/>
        </w:rPr>
      </w:pPr>
      <w:r>
        <w:rPr>
          <w:lang w:val="en-US"/>
        </w:rPr>
        <w:t>3</w:t>
      </w:r>
      <w:r w:rsidR="00B56478">
        <w:rPr>
          <w:lang w:val="en-US"/>
        </w:rPr>
        <w:t xml:space="preserve">.2. </w:t>
      </w:r>
      <w:r w:rsidR="00D33190">
        <w:rPr>
          <w:lang w:val="en-US"/>
        </w:rPr>
        <w:t xml:space="preserve">Project Aims, </w:t>
      </w:r>
      <w:r w:rsidR="007D0F92">
        <w:rPr>
          <w:lang w:val="en-US"/>
        </w:rPr>
        <w:t>Experimental Design</w:t>
      </w:r>
      <w:r w:rsidR="00D33190">
        <w:rPr>
          <w:lang w:val="en-US"/>
        </w:rPr>
        <w:t xml:space="preserve"> &amp; Analysis Plan</w:t>
      </w:r>
    </w:p>
    <w:p w14:paraId="3D26F5C9" w14:textId="77777777" w:rsidR="00B56478" w:rsidRPr="00D33190" w:rsidRDefault="007D0F92" w:rsidP="00D33190">
      <w:pPr>
        <w:rPr>
          <w:i/>
          <w:lang w:val="en-US"/>
        </w:rPr>
      </w:pPr>
      <w:r>
        <w:rPr>
          <w:i/>
          <w:lang w:val="en-US"/>
        </w:rPr>
        <w:t xml:space="preserve">Please outline the specific hypothesis of the proposed project and the experimental design selected to address this hypothesis. </w:t>
      </w:r>
      <w:r w:rsidR="00D33190" w:rsidRPr="00D57D38">
        <w:rPr>
          <w:i/>
          <w:lang w:val="en-US"/>
        </w:rPr>
        <w:t xml:space="preserve">Please describe the </w:t>
      </w:r>
      <w:r w:rsidR="00D33190">
        <w:rPr>
          <w:i/>
          <w:lang w:val="en-US"/>
        </w:rPr>
        <w:t>analyses that you would like to perform and detail</w:t>
      </w:r>
      <w:r>
        <w:rPr>
          <w:i/>
          <w:lang w:val="en-US"/>
        </w:rPr>
        <w:t xml:space="preserve"> any </w:t>
      </w:r>
      <w:r w:rsidR="00D33190">
        <w:rPr>
          <w:i/>
          <w:lang w:val="en-US"/>
        </w:rPr>
        <w:t>complementary data sets</w:t>
      </w:r>
      <w:r w:rsidR="00D33190">
        <w:rPr>
          <w:i/>
        </w:rPr>
        <w:t xml:space="preserve"> </w:t>
      </w:r>
      <w:r w:rsidR="006325D3">
        <w:rPr>
          <w:i/>
        </w:rPr>
        <w:t>th</w:t>
      </w:r>
      <w:r w:rsidR="00C15033">
        <w:rPr>
          <w:i/>
        </w:rPr>
        <w:t>at</w:t>
      </w:r>
      <w:r w:rsidR="006325D3">
        <w:rPr>
          <w:i/>
        </w:rPr>
        <w:t xml:space="preserve"> could</w:t>
      </w:r>
      <w:r w:rsidR="00D33190">
        <w:rPr>
          <w:i/>
        </w:rPr>
        <w:t xml:space="preserve"> be integrated in the analysis (maximum 500 words).</w:t>
      </w:r>
      <w:r w:rsidR="000069DB">
        <w:rPr>
          <w:i/>
          <w:lang w:val="en-US"/>
        </w:rPr>
        <w:t xml:space="preserve"> </w:t>
      </w:r>
    </w:p>
    <w:p w14:paraId="1AAFF751" w14:textId="77777777" w:rsidR="00C41BFD" w:rsidRDefault="00622F75" w:rsidP="00E067E0">
      <w:pPr>
        <w:pStyle w:val="Heading1"/>
        <w:rPr>
          <w:lang w:val="en-US"/>
        </w:rPr>
      </w:pPr>
      <w:r>
        <w:t>3</w:t>
      </w:r>
      <w:r w:rsidR="00754140">
        <w:t>.</w:t>
      </w:r>
      <w:r w:rsidR="00D33190">
        <w:t>3</w:t>
      </w:r>
      <w:r w:rsidR="00B56478">
        <w:t xml:space="preserve">. </w:t>
      </w:r>
      <w:r w:rsidR="00B56478">
        <w:rPr>
          <w:lang w:val="en-US"/>
        </w:rPr>
        <w:t>Project T</w:t>
      </w:r>
      <w:r w:rsidR="00C41BFD">
        <w:rPr>
          <w:lang w:val="en-US"/>
        </w:rPr>
        <w:t>ime-scales</w:t>
      </w:r>
    </w:p>
    <w:p w14:paraId="6BAF90A0" w14:textId="77777777" w:rsidR="00AB61E2" w:rsidRPr="00E067E0" w:rsidRDefault="00C41BFD" w:rsidP="00E067E0">
      <w:pPr>
        <w:rPr>
          <w:rFonts w:cstheme="minorHAnsi"/>
          <w:i/>
        </w:rPr>
      </w:pPr>
      <w:r w:rsidRPr="00E067E0">
        <w:rPr>
          <w:rFonts w:cstheme="minorHAnsi"/>
          <w:i/>
        </w:rPr>
        <w:t xml:space="preserve">Please describe </w:t>
      </w:r>
      <w:r w:rsidR="00B42F3B">
        <w:rPr>
          <w:rFonts w:cstheme="minorHAnsi"/>
          <w:i/>
        </w:rPr>
        <w:t>how the</w:t>
      </w:r>
      <w:r w:rsidR="00905A5C">
        <w:rPr>
          <w:rFonts w:cstheme="minorHAnsi"/>
          <w:i/>
        </w:rPr>
        <w:t xml:space="preserve"> proposed</w:t>
      </w:r>
      <w:r w:rsidR="00B42F3B">
        <w:rPr>
          <w:rFonts w:cstheme="minorHAnsi"/>
          <w:i/>
        </w:rPr>
        <w:t xml:space="preserve"> secondment would integrate into your </w:t>
      </w:r>
      <w:r w:rsidR="00905A5C">
        <w:rPr>
          <w:rFonts w:cstheme="minorHAnsi"/>
          <w:i/>
        </w:rPr>
        <w:t xml:space="preserve">current </w:t>
      </w:r>
      <w:r w:rsidR="00B42F3B">
        <w:rPr>
          <w:rFonts w:cstheme="minorHAnsi"/>
          <w:i/>
        </w:rPr>
        <w:t xml:space="preserve">research </w:t>
      </w:r>
      <w:r w:rsidR="00905A5C">
        <w:rPr>
          <w:rFonts w:cstheme="minorHAnsi"/>
          <w:i/>
        </w:rPr>
        <w:t>project</w:t>
      </w:r>
      <w:r w:rsidR="00B42F3B">
        <w:rPr>
          <w:rFonts w:cstheme="minorHAnsi"/>
          <w:i/>
        </w:rPr>
        <w:t xml:space="preserve"> </w:t>
      </w:r>
      <w:r w:rsidR="006D2228">
        <w:rPr>
          <w:rFonts w:cstheme="minorHAnsi"/>
          <w:i/>
        </w:rPr>
        <w:t xml:space="preserve">and career development </w:t>
      </w:r>
      <w:r w:rsidR="00B42F3B">
        <w:rPr>
          <w:rFonts w:cstheme="minorHAnsi"/>
          <w:i/>
        </w:rPr>
        <w:t>(max</w:t>
      </w:r>
      <w:r w:rsidR="00905A5C">
        <w:rPr>
          <w:rFonts w:cstheme="minorHAnsi"/>
          <w:i/>
        </w:rPr>
        <w:t>imum</w:t>
      </w:r>
      <w:r w:rsidR="00B42F3B">
        <w:rPr>
          <w:rFonts w:cstheme="minorHAnsi"/>
          <w:i/>
        </w:rPr>
        <w:t xml:space="preserve"> 200 words)</w:t>
      </w:r>
      <w:r w:rsidRPr="00E067E0">
        <w:rPr>
          <w:rFonts w:cstheme="minorHAnsi"/>
          <w:i/>
        </w:rPr>
        <w:t>.</w:t>
      </w:r>
      <w:r w:rsidR="00D57D38" w:rsidRPr="00E067E0">
        <w:rPr>
          <w:rFonts w:cstheme="minorHAnsi"/>
          <w:i/>
        </w:rPr>
        <w:t xml:space="preserve"> </w:t>
      </w:r>
    </w:p>
    <w:sectPr w:rsidR="00AB61E2" w:rsidRPr="00E067E0" w:rsidSect="007F5EB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1803" w14:textId="77777777" w:rsidR="00A05AF5" w:rsidRDefault="00A05AF5" w:rsidP="00AB61E2">
      <w:pPr>
        <w:spacing w:after="0" w:line="240" w:lineRule="auto"/>
      </w:pPr>
      <w:r>
        <w:separator/>
      </w:r>
    </w:p>
  </w:endnote>
  <w:endnote w:type="continuationSeparator" w:id="0">
    <w:p w14:paraId="11553FEA" w14:textId="77777777" w:rsidR="00A05AF5" w:rsidRDefault="00A05AF5" w:rsidP="00AB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Zen Hei">
    <w:altName w:val="MS Mincho"/>
    <w:charset w:val="80"/>
    <w:family w:val="auto"/>
    <w:pitch w:val="variable"/>
  </w:font>
  <w:font w:name="Lohit Devanagari">
    <w:altName w:val="Calibri"/>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724493"/>
      <w:docPartObj>
        <w:docPartGallery w:val="Page Numbers (Bottom of Page)"/>
        <w:docPartUnique/>
      </w:docPartObj>
    </w:sdtPr>
    <w:sdtEndPr/>
    <w:sdtContent>
      <w:p w14:paraId="0F6884FA" w14:textId="4F49A6E6" w:rsidR="00F6743B" w:rsidRDefault="00F6743B">
        <w:pPr>
          <w:pStyle w:val="Footer"/>
          <w:jc w:val="center"/>
        </w:pPr>
        <w:r>
          <w:fldChar w:fldCharType="begin"/>
        </w:r>
        <w:r>
          <w:instrText xml:space="preserve"> PAGE   \* MERGEFORMAT </w:instrText>
        </w:r>
        <w:r>
          <w:fldChar w:fldCharType="separate"/>
        </w:r>
        <w:r w:rsidR="00352A4E">
          <w:rPr>
            <w:noProof/>
          </w:rPr>
          <w:t>1</w:t>
        </w:r>
        <w:r>
          <w:fldChar w:fldCharType="end"/>
        </w:r>
      </w:p>
    </w:sdtContent>
  </w:sdt>
  <w:p w14:paraId="37C22890" w14:textId="77777777" w:rsidR="000069DB" w:rsidRDefault="0000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F3F25" w14:textId="77777777" w:rsidR="00A05AF5" w:rsidRDefault="00A05AF5" w:rsidP="00AB61E2">
      <w:pPr>
        <w:spacing w:after="0" w:line="240" w:lineRule="auto"/>
      </w:pPr>
      <w:r>
        <w:separator/>
      </w:r>
    </w:p>
  </w:footnote>
  <w:footnote w:type="continuationSeparator" w:id="0">
    <w:p w14:paraId="1FB4B653" w14:textId="77777777" w:rsidR="00A05AF5" w:rsidRDefault="00A05AF5" w:rsidP="00AB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AAAF" w14:textId="1C8A4B81" w:rsidR="006142EF" w:rsidRDefault="006142EF" w:rsidP="006142EF">
    <w:pPr>
      <w:pStyle w:val="Header"/>
      <w:jc w:val="right"/>
    </w:pPr>
    <w:r>
      <w:t xml:space="preserve">Application round: </w:t>
    </w:r>
    <w:r w:rsidR="005E01BD">
      <w:t>January</w:t>
    </w:r>
    <w:r w:rsidR="000F6954">
      <w:t xml:space="preserve"> </w:t>
    </w:r>
    <w:r w:rsidR="00F75542">
      <w:t>202</w:t>
    </w:r>
    <w:r w:rsidR="005E01BD">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25B50"/>
    <w:multiLevelType w:val="hybridMultilevel"/>
    <w:tmpl w:val="CA9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E2"/>
    <w:rsid w:val="00001FFE"/>
    <w:rsid w:val="000069DB"/>
    <w:rsid w:val="00012F16"/>
    <w:rsid w:val="00016EC9"/>
    <w:rsid w:val="00056043"/>
    <w:rsid w:val="000F6954"/>
    <w:rsid w:val="00123782"/>
    <w:rsid w:val="0013087C"/>
    <w:rsid w:val="00163D57"/>
    <w:rsid w:val="00173C25"/>
    <w:rsid w:val="001D6E7E"/>
    <w:rsid w:val="0026615D"/>
    <w:rsid w:val="00352A4E"/>
    <w:rsid w:val="003535B5"/>
    <w:rsid w:val="00365B28"/>
    <w:rsid w:val="003A7278"/>
    <w:rsid w:val="00465957"/>
    <w:rsid w:val="00480D34"/>
    <w:rsid w:val="004944F0"/>
    <w:rsid w:val="004E0AE3"/>
    <w:rsid w:val="0051335D"/>
    <w:rsid w:val="005276EB"/>
    <w:rsid w:val="005316BF"/>
    <w:rsid w:val="00590F9B"/>
    <w:rsid w:val="0059732D"/>
    <w:rsid w:val="005B5786"/>
    <w:rsid w:val="005E01BD"/>
    <w:rsid w:val="00600CA1"/>
    <w:rsid w:val="006142EF"/>
    <w:rsid w:val="00616871"/>
    <w:rsid w:val="00622F75"/>
    <w:rsid w:val="006325D3"/>
    <w:rsid w:val="006643EB"/>
    <w:rsid w:val="006B2A0E"/>
    <w:rsid w:val="006D2228"/>
    <w:rsid w:val="00754140"/>
    <w:rsid w:val="007B590B"/>
    <w:rsid w:val="007D0F92"/>
    <w:rsid w:val="007F5EBE"/>
    <w:rsid w:val="00800EF3"/>
    <w:rsid w:val="00834CC1"/>
    <w:rsid w:val="00856C1F"/>
    <w:rsid w:val="008A38DD"/>
    <w:rsid w:val="008C13C3"/>
    <w:rsid w:val="008E27B0"/>
    <w:rsid w:val="00905A5C"/>
    <w:rsid w:val="00944A2F"/>
    <w:rsid w:val="00965D17"/>
    <w:rsid w:val="00A01695"/>
    <w:rsid w:val="00A05AF5"/>
    <w:rsid w:val="00A12D44"/>
    <w:rsid w:val="00A27DC2"/>
    <w:rsid w:val="00A56BF2"/>
    <w:rsid w:val="00A90F8E"/>
    <w:rsid w:val="00AB09C5"/>
    <w:rsid w:val="00AB61E2"/>
    <w:rsid w:val="00AC21C5"/>
    <w:rsid w:val="00AE2F93"/>
    <w:rsid w:val="00AF6262"/>
    <w:rsid w:val="00B0572E"/>
    <w:rsid w:val="00B34FDF"/>
    <w:rsid w:val="00B42F3B"/>
    <w:rsid w:val="00B56478"/>
    <w:rsid w:val="00B73793"/>
    <w:rsid w:val="00B91BBF"/>
    <w:rsid w:val="00C07FFE"/>
    <w:rsid w:val="00C13E8A"/>
    <w:rsid w:val="00C15033"/>
    <w:rsid w:val="00C41BFD"/>
    <w:rsid w:val="00CA2270"/>
    <w:rsid w:val="00CB728A"/>
    <w:rsid w:val="00CD6C1E"/>
    <w:rsid w:val="00D33190"/>
    <w:rsid w:val="00D55873"/>
    <w:rsid w:val="00D57D38"/>
    <w:rsid w:val="00D67592"/>
    <w:rsid w:val="00D67668"/>
    <w:rsid w:val="00D717F8"/>
    <w:rsid w:val="00D73C4C"/>
    <w:rsid w:val="00D94A39"/>
    <w:rsid w:val="00DF12EB"/>
    <w:rsid w:val="00DF6B9D"/>
    <w:rsid w:val="00E067E0"/>
    <w:rsid w:val="00E80E42"/>
    <w:rsid w:val="00F6743B"/>
    <w:rsid w:val="00F75542"/>
    <w:rsid w:val="00F926A8"/>
    <w:rsid w:val="00FB7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2E04C"/>
  <w15:docId w15:val="{D49D6C23-9B68-4FAF-B83E-DF0A342D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EBE"/>
  </w:style>
  <w:style w:type="paragraph" w:styleId="Heading1">
    <w:name w:val="heading 1"/>
    <w:basedOn w:val="Normal"/>
    <w:next w:val="Normal"/>
    <w:link w:val="Heading1Char"/>
    <w:uiPriority w:val="9"/>
    <w:qFormat/>
    <w:rsid w:val="00AE2F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61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61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0F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1E2"/>
  </w:style>
  <w:style w:type="paragraph" w:styleId="Footer">
    <w:name w:val="footer"/>
    <w:basedOn w:val="Normal"/>
    <w:link w:val="FooterChar"/>
    <w:uiPriority w:val="99"/>
    <w:unhideWhenUsed/>
    <w:rsid w:val="00AB6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1E2"/>
  </w:style>
  <w:style w:type="paragraph" w:styleId="BalloonText">
    <w:name w:val="Balloon Text"/>
    <w:basedOn w:val="Normal"/>
    <w:link w:val="BalloonTextChar"/>
    <w:uiPriority w:val="99"/>
    <w:semiHidden/>
    <w:unhideWhenUsed/>
    <w:rsid w:val="00AB6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E2"/>
    <w:rPr>
      <w:rFonts w:ascii="Tahoma" w:hAnsi="Tahoma" w:cs="Tahoma"/>
      <w:sz w:val="16"/>
      <w:szCs w:val="16"/>
    </w:rPr>
  </w:style>
  <w:style w:type="paragraph" w:styleId="ListParagraph">
    <w:name w:val="List Paragraph"/>
    <w:basedOn w:val="Normal"/>
    <w:uiPriority w:val="34"/>
    <w:qFormat/>
    <w:rsid w:val="00AB61E2"/>
    <w:pPr>
      <w:ind w:left="720"/>
      <w:contextualSpacing/>
    </w:pPr>
  </w:style>
  <w:style w:type="character" w:customStyle="1" w:styleId="Heading2Char">
    <w:name w:val="Heading 2 Char"/>
    <w:basedOn w:val="DefaultParagraphFont"/>
    <w:link w:val="Heading2"/>
    <w:uiPriority w:val="9"/>
    <w:rsid w:val="00AB61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61E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E2F9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B59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590B"/>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C41BFD"/>
    <w:pPr>
      <w:widowControl w:val="0"/>
      <w:suppressAutoHyphens/>
      <w:spacing w:after="120" w:line="240" w:lineRule="auto"/>
    </w:pPr>
    <w:rPr>
      <w:rFonts w:ascii="Times New Roman" w:eastAsia="WenQuanYi Zen Hei" w:hAnsi="Times New Roman" w:cs="Lohit Devanagari"/>
      <w:kern w:val="1"/>
      <w:sz w:val="24"/>
      <w:szCs w:val="24"/>
      <w:lang w:val="en-US" w:eastAsia="hi-IN" w:bidi="hi-IN"/>
    </w:rPr>
  </w:style>
  <w:style w:type="character" w:customStyle="1" w:styleId="BodyTextChar">
    <w:name w:val="Body Text Char"/>
    <w:basedOn w:val="DefaultParagraphFont"/>
    <w:link w:val="BodyText"/>
    <w:rsid w:val="00C41BFD"/>
    <w:rPr>
      <w:rFonts w:ascii="Times New Roman" w:eastAsia="WenQuanYi Zen Hei" w:hAnsi="Times New Roman" w:cs="Lohit Devanagari"/>
      <w:kern w:val="1"/>
      <w:sz w:val="24"/>
      <w:szCs w:val="24"/>
      <w:lang w:val="en-US" w:eastAsia="hi-IN" w:bidi="hi-IN"/>
    </w:rPr>
  </w:style>
  <w:style w:type="character" w:customStyle="1" w:styleId="Heading4Char">
    <w:name w:val="Heading 4 Char"/>
    <w:basedOn w:val="DefaultParagraphFont"/>
    <w:link w:val="Heading4"/>
    <w:uiPriority w:val="9"/>
    <w:rsid w:val="007D0F92"/>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C15033"/>
    <w:rPr>
      <w:sz w:val="16"/>
      <w:szCs w:val="16"/>
    </w:rPr>
  </w:style>
  <w:style w:type="paragraph" w:styleId="CommentText">
    <w:name w:val="annotation text"/>
    <w:basedOn w:val="Normal"/>
    <w:link w:val="CommentTextChar"/>
    <w:uiPriority w:val="99"/>
    <w:semiHidden/>
    <w:unhideWhenUsed/>
    <w:rsid w:val="00C15033"/>
    <w:pPr>
      <w:spacing w:line="240" w:lineRule="auto"/>
    </w:pPr>
    <w:rPr>
      <w:sz w:val="20"/>
      <w:szCs w:val="20"/>
    </w:rPr>
  </w:style>
  <w:style w:type="character" w:customStyle="1" w:styleId="CommentTextChar">
    <w:name w:val="Comment Text Char"/>
    <w:basedOn w:val="DefaultParagraphFont"/>
    <w:link w:val="CommentText"/>
    <w:uiPriority w:val="99"/>
    <w:semiHidden/>
    <w:rsid w:val="00C15033"/>
    <w:rPr>
      <w:sz w:val="20"/>
      <w:szCs w:val="20"/>
    </w:rPr>
  </w:style>
  <w:style w:type="paragraph" w:styleId="CommentSubject">
    <w:name w:val="annotation subject"/>
    <w:basedOn w:val="CommentText"/>
    <w:next w:val="CommentText"/>
    <w:link w:val="CommentSubjectChar"/>
    <w:uiPriority w:val="99"/>
    <w:semiHidden/>
    <w:unhideWhenUsed/>
    <w:rsid w:val="00C15033"/>
    <w:rPr>
      <w:b/>
      <w:bCs/>
    </w:rPr>
  </w:style>
  <w:style w:type="character" w:customStyle="1" w:styleId="CommentSubjectChar">
    <w:name w:val="Comment Subject Char"/>
    <w:basedOn w:val="CommentTextChar"/>
    <w:link w:val="CommentSubject"/>
    <w:uiPriority w:val="99"/>
    <w:semiHidden/>
    <w:rsid w:val="00C15033"/>
    <w:rPr>
      <w:b/>
      <w:bCs/>
      <w:sz w:val="20"/>
      <w:szCs w:val="20"/>
    </w:rPr>
  </w:style>
  <w:style w:type="character" w:styleId="PlaceholderText">
    <w:name w:val="Placeholder Text"/>
    <w:basedOn w:val="DefaultParagraphFont"/>
    <w:uiPriority w:val="99"/>
    <w:semiHidden/>
    <w:rsid w:val="00163D57"/>
    <w:rPr>
      <w:color w:val="808080"/>
    </w:rPr>
  </w:style>
  <w:style w:type="character" w:styleId="Hyperlink">
    <w:name w:val="Hyperlink"/>
    <w:basedOn w:val="DefaultParagraphFont"/>
    <w:uiPriority w:val="99"/>
    <w:unhideWhenUsed/>
    <w:rsid w:val="00163D57"/>
    <w:rPr>
      <w:color w:val="0000FF"/>
      <w:u w:val="single"/>
    </w:rPr>
  </w:style>
  <w:style w:type="character" w:customStyle="1" w:styleId="UnresolvedMention1">
    <w:name w:val="Unresolved Mention1"/>
    <w:basedOn w:val="DefaultParagraphFont"/>
    <w:uiPriority w:val="99"/>
    <w:semiHidden/>
    <w:unhideWhenUsed/>
    <w:rsid w:val="00494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xfordbrc.nihr.ac.uk/research-themes-over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ncercentre.ox.ac.uk/about/vision/" TargetMode="External"/><Relationship Id="rId4" Type="http://schemas.openxmlformats.org/officeDocument/2006/relationships/settings" Target="settings.xml"/><Relationship Id="rId9" Type="http://schemas.openxmlformats.org/officeDocument/2006/relationships/hyperlink" Target="http://www.cancercentre.ox.ac.uk/about/membersh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A84B4-F66A-4DCE-86D2-7D414A81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dc:creator>
  <cp:lastModifiedBy>Fiona Lambert</cp:lastModifiedBy>
  <cp:revision>4</cp:revision>
  <dcterms:created xsi:type="dcterms:W3CDTF">2021-10-06T10:33:00Z</dcterms:created>
  <dcterms:modified xsi:type="dcterms:W3CDTF">2021-10-06T10:34:00Z</dcterms:modified>
</cp:coreProperties>
</file>